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11D8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MESSAGGIO DEL MINISTRO EMMA BONINO IN OCCASIONE DEL CONVEGNO DELL’ASSDIPLAR SU “LA DIPLOMAZIA ITALIANA DEL FUTURO E LA PROSPETTIVA  DI UNA DIPLOMAZIA EUROPEA”</w:t>
      </w:r>
    </w:p>
    <w:p w:rsidR="00000000" w:rsidRDefault="008011D8">
      <w:pPr>
        <w:spacing w:line="360" w:lineRule="auto"/>
        <w:jc w:val="both"/>
        <w:rPr>
          <w:b/>
          <w:u w:val="single"/>
        </w:rPr>
      </w:pPr>
    </w:p>
    <w:p w:rsidR="00000000" w:rsidRDefault="008011D8">
      <w:pPr>
        <w:spacing w:line="360" w:lineRule="auto"/>
        <w:jc w:val="both"/>
      </w:pPr>
      <w:r>
        <w:t xml:space="preserve">             Desidero innanzitutto ringraziare gli organizzatori e i partecipanti a questo Conve</w:t>
      </w:r>
      <w:r>
        <w:t>gno su “La Diplomazia italiana del Futuro e la prospettiva di una Diplomazia Europea”. L’intreccio tra diplomazia italiana del futuro e la prospettiva di una diplomazia europea è particolarmente fertile e si presta a numerosi spunti di riflessione che lega</w:t>
      </w:r>
      <w:r>
        <w:t>no passato, presente e avvenire.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ab/>
        <w:t>In effetti, l’Italia non è stata solo culla della diplomazia sin dagli inizi dell’età moderna, come attestano le relazioni degli Ambasciatori veneziani, ma è in tempi a noi molto più vicini è stata anche all’origine delle</w:t>
      </w:r>
      <w:r>
        <w:t xml:space="preserve"> iniziative volte alla costruzione di una diplomazia europea. I primi passi verso quella che si definiva allora Cooperazione Politica Europea furono mossi con il decisivo contributo dei Governi italiani e dei diplomatici italiani nei primi anni settanta.  </w:t>
      </w:r>
      <w:r>
        <w:t xml:space="preserve">Aggiungerei che è stato merito della diplomazia italiana del dopoguerra assicurare l’inserimento del nostro Paese in una posizione di tutto riguardo nello scenario europeo e globale.  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 xml:space="preserve">           Nell’attuale fase di profonda ristrutturazione delle dinami</w:t>
      </w:r>
      <w:r>
        <w:t>che internazionali che stiamo attraversando dobbiamo domandarci quali cambiamenti siano necessari per mantenere la diplomazia italiana al passo coi tempi e quale possa essere il contributo dell’Italia alla diplomazia europea e quale il contributo della dip</w:t>
      </w:r>
      <w:r>
        <w:t>lomazia europea al nostro Paese.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ab/>
        <w:t>Di fronte all’affermazione a livello planetario di nuovi attori e sfide globali, ma anche di nuove tecnologie che moltiplicano la velocità e la quantità di dati scambiati, la formazione delle nostre risorse umane mi sembr</w:t>
      </w:r>
      <w:r>
        <w:t xml:space="preserve">a di importanza capitale. Dobbiamo essere capaci di formare e selezionare donne e uomini dotati delle competenze e conoscenze necessarie ad interpretare fenomeni complessi, a proporre soluzioni nell’interesse del Paese, a convincere i propri interlocutori </w:t>
      </w:r>
      <w:r>
        <w:t>del valore delle proprie proposte. Si tratta naturalmente di un compito che deve coinvolgere tutto il sistema Paese. La Farnesina è pienamente impegnata su questo fronte attraverso l’attività dell’Istituto Diplomatico che ha anche aperto le proprie iniziat</w:t>
      </w:r>
      <w:r>
        <w:t>ive di formazione a funzionari non italiani del SEAE suscitando grande interesse.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 xml:space="preserve">           La necessità di fare fronte a sfide globali che trascendono sempre più, per definizione, i confini nazionali indica immediatamente quale possa e debba essere il c</w:t>
      </w:r>
      <w:r>
        <w:t xml:space="preserve">ontributo di una diplomazia </w:t>
      </w:r>
      <w:r>
        <w:lastRenderedPageBreak/>
        <w:t>su scala europea che si affianchi alle diplomazie nazionali.  La nascita del Servizio Europeo per l’Azione Esterna potrà contribuire in maniera significativa ad assicurare all’Europa rilievo a livello mondiale. La creazione di u</w:t>
      </w:r>
      <w:r>
        <w:t xml:space="preserve">n corpo di funzionari che vede fianco a fianco diplomatici provenienti dai 28 paesi dell’Unione Europea e funzionari delle Istituzioni europee favorirà l’affermarsi della consapevolezza di appartenere ad un’unica casa comune europea, unita nella difesa di </w:t>
      </w:r>
      <w:r>
        <w:t xml:space="preserve">quei valori fondamentali, che caratterizzano e costituiscono l’essenza stessa della nostro continente e che coincidono con i valori che hanno guidato e guidano la politica estera italiana.        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>Ringrazio l’Associazione Nazionale dei Diplomatici a ripos</w:t>
      </w:r>
      <w:r>
        <w:t>o, l’Università’ degli Studi La Sapienza di Roma e L’Istituto Diplomatico “Mario Toscano” per l’occasione datami di condividere con voi questi spunti di riflessione ed attendo con interesse di conoscere gli esiti del vostro dibattito.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>Buon lavoro,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>Emma B</w:t>
      </w:r>
      <w:r>
        <w:t>onino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 xml:space="preserve">                     </w:t>
      </w:r>
    </w:p>
    <w:p w:rsidR="00000000" w:rsidRDefault="008011D8">
      <w:pPr>
        <w:spacing w:line="360" w:lineRule="auto"/>
        <w:jc w:val="both"/>
      </w:pPr>
    </w:p>
    <w:p w:rsidR="00000000" w:rsidRDefault="008011D8">
      <w:pPr>
        <w:spacing w:line="360" w:lineRule="auto"/>
        <w:jc w:val="both"/>
      </w:pPr>
      <w:r>
        <w:t xml:space="preserve"> </w:t>
      </w:r>
    </w:p>
    <w:p w:rsidR="00000000" w:rsidRDefault="008011D8">
      <w:pPr>
        <w:spacing w:line="360" w:lineRule="auto"/>
        <w:jc w:val="both"/>
      </w:pPr>
      <w:r>
        <w:t xml:space="preserve">                 </w:t>
      </w:r>
    </w:p>
    <w:p w:rsidR="00000000" w:rsidRDefault="008011D8">
      <w:pPr>
        <w:spacing w:line="360" w:lineRule="auto"/>
        <w:jc w:val="both"/>
      </w:pPr>
    </w:p>
    <w:p w:rsidR="008011D8" w:rsidRDefault="008011D8">
      <w:pPr>
        <w:spacing w:line="360" w:lineRule="auto"/>
        <w:jc w:val="both"/>
      </w:pPr>
      <w:r>
        <w:t xml:space="preserve"> </w:t>
      </w:r>
    </w:p>
    <w:sectPr w:rsidR="008011D8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D8"/>
    <w:rsid w:val="008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noProof/>
      <w:sz w:val="24"/>
      <w:szCs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noProof/>
      <w:sz w:val="24"/>
      <w:szCs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Macintosh Word</Application>
  <DocSecurity>0</DocSecurity>
  <Lines>25</Lines>
  <Paragraphs>7</Paragraphs>
  <ScaleCrop>false</ScaleCrop>
  <Company>KG PARTNERS SRL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DELLA SIGNORA MINISTRO EMMA BONINO IN OCCASIONE DEL CONVEGNO DELL’ASSDIPLAR SULLA DIPLOMAZIA ITALIANA DEL FUTURO E LA PROSPETTIVA  DI UNA DIPLOMAZIA EUROPEA</dc:title>
  <dc:subject/>
  <dc:creator>MATTIA MARTINI</dc:creator>
  <cp:keywords/>
  <cp:lastModifiedBy>MATTIA MARTINI</cp:lastModifiedBy>
  <cp:revision>1</cp:revision>
  <cp:lastPrinted>2013-12-04T08:51:00Z</cp:lastPrinted>
  <dcterms:created xsi:type="dcterms:W3CDTF">2013-12-18T12:05:00Z</dcterms:created>
  <dcterms:modified xsi:type="dcterms:W3CDTF">2013-12-18T12:06:00Z</dcterms:modified>
</cp:coreProperties>
</file>